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96" w:rsidRDefault="00911496" w:rsidP="009114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5B1C8F">
        <w:rPr>
          <w:rFonts w:ascii="Times New Roman" w:hAnsi="Times New Roman"/>
          <w:b/>
          <w:sz w:val="24"/>
          <w:szCs w:val="24"/>
          <w:lang w:eastAsia="ru-RU"/>
        </w:rPr>
        <w:t xml:space="preserve">Форма 3. </w:t>
      </w:r>
    </w:p>
    <w:p w:rsidR="00911496" w:rsidRDefault="00911496" w:rsidP="00911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hyperlink r:id="rId5" w:history="1">
        <w:r w:rsidRPr="00FF208E">
          <w:rPr>
            <w:rFonts w:ascii="Times New Roman" w:hAnsi="Times New Roman"/>
            <w:b/>
            <w:sz w:val="24"/>
            <w:szCs w:val="24"/>
            <w:u w:val="single"/>
            <w:lang w:eastAsia="ru-RU"/>
          </w:rPr>
          <w:t>Отчет</w:t>
        </w:r>
      </w:hyperlink>
      <w:r w:rsidRPr="00FF208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 выполнении основных мероприятий муниципальной подпрограммы «Создание условий для государственной регистрации актов гражданского состояния в муниципальном образовании «Сарапульский район»  по состоянию на 1 апреля 201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5</w:t>
      </w:r>
      <w:r w:rsidRPr="00FF208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года</w:t>
      </w:r>
    </w:p>
    <w:p w:rsidR="00911496" w:rsidRDefault="00911496" w:rsidP="00911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927"/>
        <w:gridCol w:w="2126"/>
        <w:gridCol w:w="1134"/>
        <w:gridCol w:w="1134"/>
        <w:gridCol w:w="2127"/>
        <w:gridCol w:w="1984"/>
        <w:gridCol w:w="1985"/>
      </w:tblGrid>
      <w:tr w:rsidR="00911496" w:rsidRPr="00911496" w:rsidTr="00911496">
        <w:trPr>
          <w:trHeight w:val="20"/>
        </w:trPr>
        <w:tc>
          <w:tcPr>
            <w:tcW w:w="17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9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911496" w:rsidRPr="00911496" w:rsidTr="00911496">
        <w:trPr>
          <w:trHeight w:val="2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1149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9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11496" w:rsidRPr="00FF208E" w:rsidRDefault="00911496" w:rsidP="00911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705"/>
        <w:gridCol w:w="415"/>
        <w:gridCol w:w="471"/>
        <w:gridCol w:w="398"/>
        <w:gridCol w:w="2663"/>
        <w:gridCol w:w="2104"/>
        <w:gridCol w:w="1139"/>
        <w:gridCol w:w="1194"/>
        <w:gridCol w:w="2057"/>
        <w:gridCol w:w="2057"/>
        <w:gridCol w:w="2057"/>
      </w:tblGrid>
      <w:tr w:rsidR="00911496" w:rsidRPr="00911496" w:rsidTr="003B3013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11496" w:rsidRPr="00911496" w:rsidRDefault="00911496" w:rsidP="00911496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11496" w:rsidRPr="00911496" w:rsidRDefault="00911496" w:rsidP="009114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11496">
              <w:rPr>
                <w:rFonts w:ascii="Times New Roman" w:hAnsi="Times New Roman"/>
                <w:i/>
                <w:sz w:val="18"/>
                <w:szCs w:val="18"/>
              </w:rPr>
              <w:t>Осуществление переданных органам местного самоуправления муниципального образования «Сарапульский район»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ЗАГС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11496">
              <w:rPr>
                <w:rFonts w:ascii="Times New Roman" w:hAnsi="Times New Roman"/>
                <w:sz w:val="18"/>
                <w:szCs w:val="18"/>
              </w:rPr>
              <w:t>Государственная регистрация рождения, заключения брака, расторжения брака, усыновления (удочерения), установления отцовства, перемены имени, смерти</w:t>
            </w:r>
            <w:proofErr w:type="gramEnd"/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ЗАГС</w:t>
            </w: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Предоставление государственных услуг по государственной регистрации актов гражданского состояния на территории Сарапульского района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Предоставлена государственная услуга -  государственная регистрация актов гражданского состояния – 199 актов, в </w:t>
            </w:r>
            <w:proofErr w:type="spellStart"/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.:                     регистрация рождения-79;                         регистрация смерти -68; регистрация брака-15;             регистрация расторжения брака -9;               регистрация установления отцовства-24;                 регистрация перемены имени -4</w:t>
            </w: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 xml:space="preserve">Внесение исправлений, изменений в первые экземпляры в записи актов </w:t>
            </w:r>
            <w:r w:rsidRPr="00911496">
              <w:rPr>
                <w:rFonts w:ascii="Times New Roman" w:hAnsi="Times New Roman"/>
                <w:sz w:val="18"/>
                <w:szCs w:val="18"/>
              </w:rPr>
              <w:lastRenderedPageBreak/>
              <w:t>гражданского состояния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lastRenderedPageBreak/>
              <w:t>Отдел  ЗАГС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 xml:space="preserve"> Актуализация первых экземпляров записей актов гражданского </w:t>
            </w:r>
            <w:r w:rsidRPr="00911496">
              <w:rPr>
                <w:rFonts w:ascii="Times New Roman" w:hAnsi="Times New Roman"/>
                <w:sz w:val="18"/>
                <w:szCs w:val="18"/>
              </w:rPr>
              <w:lastRenderedPageBreak/>
              <w:t>состояния 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Внесено исправлений, изменений в первые экземпляры в записи </w:t>
            </w:r>
            <w:r w:rsidRPr="00911496">
              <w:rPr>
                <w:rFonts w:ascii="Times New Roman" w:hAnsi="Times New Roman"/>
                <w:sz w:val="18"/>
                <w:szCs w:val="18"/>
              </w:rPr>
              <w:lastRenderedPageBreak/>
              <w:t>актов гражданского состояния – 51</w:t>
            </w: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Восстановление и аннулирование записей актов гражданского состояния на основании решения суда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 ЗАГС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 Актуализация первых экземпляров записей актов гражданского состояния 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Восстановление и аннулирование записей актов гражданского состояния на основании решения суда не производилось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 xml:space="preserve">Осуществление </w:t>
            </w:r>
            <w:proofErr w:type="gramStart"/>
            <w:r w:rsidRPr="00911496">
              <w:rPr>
                <w:rFonts w:ascii="Times New Roman" w:hAnsi="Times New Roman"/>
                <w:sz w:val="18"/>
                <w:szCs w:val="18"/>
              </w:rPr>
              <w:t>учета обработки книг государственной регистрации актов гражданского</w:t>
            </w:r>
            <w:proofErr w:type="gramEnd"/>
            <w:r w:rsidRPr="00911496">
              <w:rPr>
                <w:rFonts w:ascii="Times New Roman" w:hAnsi="Times New Roman"/>
                <w:sz w:val="18"/>
                <w:szCs w:val="18"/>
              </w:rPr>
              <w:t xml:space="preserve"> состояния, собранных из первых экземпляров записей актов гражданского состояния, обеспечение надлежащих условий их хранения в течение установленного федеральным законом срока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 ЗАГС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 Обеспечение сохранности книг государственной регистрации актов гражданского состояния (актовых книг), собранных из первых экземпляров записей актов гражданского состояния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Обеспечена сохранность книг государственной регистрации актов гражданского состояния (актовых книг), собранных из первых экземпляров записей актов гражданского состояния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Выдача повторных свидетельств о государственной регистрации актов гражданского состояния, иных документов, подтверждающих наличие или отсутствие фактов государственной регистрации актов гражданского состояния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 ЗАГС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2015-2020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 Предоставление государственных услуг по государственной регистрации актов гражданского состояния на территории Сарапульского района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Предоставлена государственная услуга: -  в</w:t>
            </w:r>
            <w:r w:rsidRPr="00911496">
              <w:rPr>
                <w:rFonts w:ascii="Times New Roman" w:hAnsi="Times New Roman"/>
                <w:sz w:val="18"/>
                <w:szCs w:val="18"/>
              </w:rPr>
              <w:t xml:space="preserve">ыдача повторных свидетельств о государственной регистрации актов гражданского состояния, иных документов, подтверждающих наличие или отсутствие фактов государственной регистрации актов гражданского состояния </w:t>
            </w: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–  99;                                              - выдача повторных справок – 277.</w:t>
            </w: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Передача вторых экземпляров записей актов гражданского состояния в уполномоченный орган государственной власти Удмуртской Республики (Комитет по делам ЗАГС)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 ЗАГС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 xml:space="preserve"> Обеспечение сохранности книг государственной регистрации актов гражданского состояния (актовых книг), собранных из вторых экземпляров </w:t>
            </w:r>
            <w:r w:rsidRPr="00911496">
              <w:rPr>
                <w:rFonts w:ascii="Times New Roman" w:hAnsi="Times New Roman"/>
                <w:sz w:val="18"/>
                <w:szCs w:val="18"/>
              </w:rPr>
              <w:lastRenderedPageBreak/>
              <w:t>записей актов гражданского состояния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lastRenderedPageBreak/>
              <w:t>Переданы вторые экземпляры записей актов гражданского состояния в Комитет по делам ЗАГС в количестве – 199 штук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 xml:space="preserve">Осуществление учета, надлежащего хранения и </w:t>
            </w:r>
            <w:proofErr w:type="gramStart"/>
            <w:r w:rsidRPr="00911496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911496">
              <w:rPr>
                <w:rFonts w:ascii="Times New Roman" w:hAnsi="Times New Roman"/>
                <w:sz w:val="18"/>
                <w:szCs w:val="18"/>
              </w:rPr>
              <w:t xml:space="preserve"> использованием бланков свидетельств о государственной регистрации актов гражданского состояния, представления в установленном порядке в уполномоченный орган государственной власти Удмуртской Республики (Комитет по делам ЗАГС) отчетов по движению указанных бланков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 ЗАГС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Обеспечение сохранности бланков свидетельств о государственной регистрации актов гражданского состояния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 xml:space="preserve">Осуществляется учет, надлежащего хранения и </w:t>
            </w:r>
            <w:proofErr w:type="gramStart"/>
            <w:r w:rsidRPr="00911496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911496">
              <w:rPr>
                <w:rFonts w:ascii="Times New Roman" w:hAnsi="Times New Roman"/>
                <w:sz w:val="18"/>
                <w:szCs w:val="18"/>
              </w:rPr>
              <w:t xml:space="preserve"> использованием бланков свидетельств о государственной регистрации актов гражданского состояния, представления в установленном порядке в Комитет по делам ЗАГС отчетов по движению указанных бланков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11496">
              <w:rPr>
                <w:rFonts w:ascii="Times New Roman" w:hAnsi="Times New Roman"/>
                <w:i/>
                <w:sz w:val="18"/>
                <w:szCs w:val="18"/>
              </w:rPr>
              <w:t>Предоставление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 ЗАГС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Предоставление государственных услуг по государственной регистрации актов гражданского состояния на территории Сарапульского района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11496">
              <w:rPr>
                <w:rFonts w:ascii="Times New Roman" w:hAnsi="Times New Roman"/>
                <w:sz w:val="18"/>
                <w:szCs w:val="18"/>
              </w:rPr>
              <w:t>Предоставление государственной услуги по государственной регистрации актов гражданского состояния  (рождения, заключения брака, расторжения брака, усыновления (удочерения), установления отцовства, перемены имени и смерть), в том числе выдаче повторных свидетельств (справок), подтверждающих факт государственной регистрации акта гражданского состояния, внесению исправлений и (или) изменений в записи актов гражданского состояния, восстановлению и аннулированию записей актов гражданского состояния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 ЗАГС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Предоставление государственных услуг по государственной регистрации актов гражданского состояния на территории Сарапульского  района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11496">
              <w:rPr>
                <w:rFonts w:ascii="Times New Roman" w:hAnsi="Times New Roman"/>
                <w:sz w:val="18"/>
                <w:szCs w:val="18"/>
              </w:rPr>
              <w:t xml:space="preserve">Предоставлена государственная услуга по государственной регистрации актов гражданского состояния  (рождения, заключения брака, расторжения брака, усыновления (удочерения), установления отцовства, перемены имени и смерть), в том числе выдаче повторных свидетельств (справок), подтверждающих факт государственной регистрации акта гражданского состояния, внесению исправлений и (или) </w:t>
            </w:r>
            <w:r w:rsidRPr="00911496">
              <w:rPr>
                <w:rFonts w:ascii="Times New Roman" w:hAnsi="Times New Roman"/>
                <w:sz w:val="18"/>
                <w:szCs w:val="18"/>
              </w:rPr>
              <w:lastRenderedPageBreak/>
              <w:t>изменений в записи актов гражданского состояния, восстановлению и аннулированию записей актов гражданского состояния</w:t>
            </w:r>
            <w:proofErr w:type="gramEnd"/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Предоставление государственной услуги по истребованию личных документов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ЗАГС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Предоставление государственных услуг по истребованию личных документов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Предоставлена государственная услуга по истребованию личных документов – исполнен 1 запрос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11496">
              <w:rPr>
                <w:rFonts w:ascii="Times New Roman" w:hAnsi="Times New Roman"/>
                <w:i/>
                <w:sz w:val="18"/>
                <w:szCs w:val="18"/>
              </w:rPr>
              <w:t>Формирование, систематизация, обработка, учет и хранение первых экземпляров записей актов гражданского состояния, составленных отделом  ЗАГС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ЗАГС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Обеспечение сохранности и использование документов отдела ЗАГС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Проведение научно-технической обработки и переплета записей актов гражданского состояния за предыдущий год, составление на них описей и истории фонда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ЗАГС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Формирование актовых книг о государственной регистрации актов гражданского состояния за предыдущий год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Проведена научно-техническая обработка и переплет записей актов гражданского состояния за 2014 год, составлены и утверждены описи и история фонда. Произведен переплет записей актов гражданского состояния в количестве – 84 шт.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911496">
              <w:rPr>
                <w:rFonts w:ascii="Times New Roman" w:hAnsi="Times New Roman"/>
                <w:sz w:val="18"/>
                <w:szCs w:val="18"/>
              </w:rPr>
              <w:t>сохранности книг государственной регистрации актов гражданского состояния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ЗАГС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Соблюдение светового, температурно-влажностного, санитарно-гигиенического, охранного и противопожарного режимов хранения документов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 xml:space="preserve">Для обеспечения </w:t>
            </w:r>
            <w:proofErr w:type="gramStart"/>
            <w:r w:rsidRPr="00911496">
              <w:rPr>
                <w:rFonts w:ascii="Times New Roman" w:hAnsi="Times New Roman"/>
                <w:sz w:val="18"/>
                <w:szCs w:val="18"/>
              </w:rPr>
              <w:t>сохранности книг государственной регистрации актов гражданского состояния</w:t>
            </w:r>
            <w:proofErr w:type="gramEnd"/>
            <w:r w:rsidRPr="00911496">
              <w:rPr>
                <w:rFonts w:ascii="Times New Roman" w:hAnsi="Times New Roman"/>
                <w:sz w:val="18"/>
                <w:szCs w:val="18"/>
              </w:rPr>
              <w:t xml:space="preserve"> соблюдается световой, температурно-влажностный, санитарно-гигиенический, охранный и противопожарный режимы хранения документов 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911496">
              <w:rPr>
                <w:rFonts w:ascii="Times New Roman" w:hAnsi="Times New Roman"/>
                <w:i/>
                <w:sz w:val="18"/>
                <w:szCs w:val="18"/>
              </w:rPr>
              <w:t>Формирование и ведение электронного фонда первых записей актов гражданского состояния, составленных отделом ЗАГС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 ЗАГС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 Снижение риска порчи и утраты бумажных документов, повышение оперативности предоставления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1496" w:rsidRPr="00911496" w:rsidTr="003B3013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Ввод в электронную базу первых экземпляров записей актов гражданского состояния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Отдел  ЗАГС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кв. 2015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11496">
              <w:rPr>
                <w:rFonts w:ascii="Times New Roman" w:hAnsi="Times New Roman"/>
                <w:sz w:val="18"/>
                <w:szCs w:val="18"/>
              </w:rPr>
              <w:t>Увеличение  записей актов гражданского состояния в электронном виде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49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электронную базу введено100% первых экземпляров записей актов гражданского состояния, продолжается проверка достоверности и полноты занесенных в электронную базу записей актов гражданского состояния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911496" w:rsidRPr="00911496" w:rsidRDefault="00911496" w:rsidP="0091149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11496" w:rsidRPr="00911496" w:rsidRDefault="00911496" w:rsidP="00911496">
      <w:pPr>
        <w:rPr>
          <w:rFonts w:ascii="Times New Roman" w:hAnsi="Times New Roman"/>
          <w:b/>
          <w:sz w:val="24"/>
          <w:szCs w:val="24"/>
          <w:lang w:eastAsia="ru-RU"/>
        </w:rPr>
        <w:sectPr w:rsidR="00911496" w:rsidRPr="00911496" w:rsidSect="00BF4822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747289" w:rsidRDefault="00747289" w:rsidP="0003400C">
      <w:bookmarkStart w:id="0" w:name="_GoBack"/>
      <w:bookmarkEnd w:id="0"/>
    </w:p>
    <w:sectPr w:rsidR="00747289" w:rsidSect="009114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DE"/>
    <w:rsid w:val="0003400C"/>
    <w:rsid w:val="005544DE"/>
    <w:rsid w:val="00747289"/>
    <w:rsid w:val="0091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C534AC1618B38338B7138DDEB14344F59B417381706259B468524054C32ECBB30FCA5546109B5D4A4FB16DK7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3</cp:revision>
  <dcterms:created xsi:type="dcterms:W3CDTF">2018-10-29T11:01:00Z</dcterms:created>
  <dcterms:modified xsi:type="dcterms:W3CDTF">2018-10-29T11:06:00Z</dcterms:modified>
</cp:coreProperties>
</file>